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margin" w:tblpXSpec="center" w:tblpY="2425"/>
        <w:tblW w:w="10485" w:type="dxa"/>
        <w:tblLook w:val="0000" w:firstRow="0" w:lastRow="0" w:firstColumn="0" w:lastColumn="0" w:noHBand="0" w:noVBand="0"/>
      </w:tblPr>
      <w:tblGrid>
        <w:gridCol w:w="457"/>
        <w:gridCol w:w="1534"/>
        <w:gridCol w:w="2788"/>
        <w:gridCol w:w="4182"/>
        <w:gridCol w:w="1524"/>
      </w:tblGrid>
      <w:tr w:rsidR="00C75575" w:rsidRPr="00C75575" w14:paraId="2EBEAE17" w14:textId="77777777" w:rsidTr="00DF5FF8">
        <w:trPr>
          <w:trHeight w:val="411"/>
        </w:trPr>
        <w:tc>
          <w:tcPr>
            <w:tcW w:w="10485" w:type="dxa"/>
            <w:gridSpan w:val="5"/>
          </w:tcPr>
          <w:p w14:paraId="41256D64" w14:textId="77777777"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                                                                   «ОЗНАКОМЛЕНИЕ С ОКРУЖАЮЩИМ МИРОМ»</w:t>
            </w:r>
          </w:p>
          <w:p w14:paraId="53E26161" w14:textId="77777777" w:rsidR="00C75575" w:rsidRPr="00C75575" w:rsidRDefault="00C75575" w:rsidP="00C75575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75575" w:rsidRPr="00C75575" w14:paraId="0ED2D8E2" w14:textId="77777777" w:rsidTr="00DF5FF8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642978C0" w14:textId="77777777" w:rsidR="00C75575" w:rsidRPr="00C75575" w:rsidRDefault="00C75575" w:rsidP="00C75575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60A5A22" w14:textId="77777777" w:rsidR="00C75575" w:rsidRPr="00C75575" w:rsidRDefault="00C75575" w:rsidP="00C75575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63091E8" w14:textId="77777777" w:rsidR="00C75575" w:rsidRPr="00C75575" w:rsidRDefault="00C75575" w:rsidP="00C75575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405A5D07" w14:textId="77777777"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14:paraId="65AFB72C" w14:textId="77777777"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11306D3" w14:textId="77777777"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2792" w:type="dxa"/>
          </w:tcPr>
          <w:p w14:paraId="71F99F72" w14:textId="77777777"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4188" w:type="dxa"/>
          </w:tcPr>
          <w:p w14:paraId="1066CD9B" w14:textId="77777777"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14:paraId="52EA6A15" w14:textId="77777777"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5F47901" w14:textId="77777777" w:rsidR="00C75575" w:rsidRPr="00C75575" w:rsidRDefault="00C75575" w:rsidP="00C75575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C75575" w:rsidRPr="00C75575" w14:paraId="43C401D0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9D70E7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14:paraId="5A521C0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14:paraId="1B0A38F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2792" w:type="dxa"/>
          </w:tcPr>
          <w:p w14:paraId="723868A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"Наступила осень".</w:t>
            </w:r>
          </w:p>
        </w:tc>
        <w:tc>
          <w:tcPr>
            <w:tcW w:w="4188" w:type="dxa"/>
          </w:tcPr>
          <w:p w14:paraId="79145B8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основные представления у детей о природе, об объектах живой и неживой природы.</w:t>
            </w:r>
          </w:p>
        </w:tc>
        <w:tc>
          <w:tcPr>
            <w:tcW w:w="1526" w:type="dxa"/>
          </w:tcPr>
          <w:p w14:paraId="1D077FF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05.09.</w:t>
            </w:r>
          </w:p>
        </w:tc>
      </w:tr>
      <w:tr w:rsidR="00C75575" w:rsidRPr="00C75575" w14:paraId="52C8A959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1866A6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14:paraId="2CAD6D4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14:paraId="14451D0D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"Семейное дерево".</w:t>
            </w:r>
          </w:p>
        </w:tc>
        <w:tc>
          <w:tcPr>
            <w:tcW w:w="4188" w:type="dxa"/>
          </w:tcPr>
          <w:p w14:paraId="3A78254F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знания детей  о семье, труде взрослых членов семьи. </w:t>
            </w:r>
          </w:p>
        </w:tc>
        <w:tc>
          <w:tcPr>
            <w:tcW w:w="1526" w:type="dxa"/>
          </w:tcPr>
          <w:p w14:paraId="2E3C1A4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C75575" w:rsidRPr="00C75575" w14:paraId="249A0E22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715A4D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14:paraId="14614FA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14:paraId="74389BA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"Мир осенних листьев"</w:t>
            </w:r>
          </w:p>
        </w:tc>
        <w:tc>
          <w:tcPr>
            <w:tcW w:w="4188" w:type="dxa"/>
          </w:tcPr>
          <w:p w14:paraId="3AB7DFB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осенним явлением — листопадом, причинами листопада.</w:t>
            </w:r>
          </w:p>
        </w:tc>
        <w:tc>
          <w:tcPr>
            <w:tcW w:w="1526" w:type="dxa"/>
          </w:tcPr>
          <w:p w14:paraId="3B0E09C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C75575" w:rsidRPr="00C75575" w14:paraId="4388EC87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51CE4F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</w:tcPr>
          <w:p w14:paraId="00890E4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14:paraId="24F4BFBD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"Орел".</w:t>
            </w:r>
          </w:p>
        </w:tc>
        <w:tc>
          <w:tcPr>
            <w:tcW w:w="4188" w:type="dxa"/>
          </w:tcPr>
          <w:p w14:paraId="5C6C6D4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внешним видом орла; расширить знание об орле. </w:t>
            </w:r>
          </w:p>
        </w:tc>
        <w:tc>
          <w:tcPr>
            <w:tcW w:w="1526" w:type="dxa"/>
          </w:tcPr>
          <w:p w14:paraId="46A859C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C75575" w:rsidRPr="00C75575" w14:paraId="67FCD637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6E6CA9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14:paraId="0EF6CAA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14:paraId="2CC8A9A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14:paraId="29214EBA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"Золотые листья".</w:t>
            </w:r>
          </w:p>
          <w:p w14:paraId="7DD5EDFD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1317FA80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изменениями осеннего сезона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19F1B015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C75575" w:rsidRPr="00C75575" w14:paraId="13F6170A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9B2EBD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dxa"/>
          </w:tcPr>
          <w:p w14:paraId="100EC4F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14:paraId="21A6149D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"Фрукты".</w:t>
            </w:r>
          </w:p>
          <w:p w14:paraId="7B719450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4F53B3A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представление детей о том, как выращивать фрукты, познакомив их с несколькими видами фруктов. </w:t>
            </w:r>
          </w:p>
        </w:tc>
        <w:tc>
          <w:tcPr>
            <w:tcW w:w="1526" w:type="dxa"/>
          </w:tcPr>
          <w:p w14:paraId="591EF6FC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C75575" w:rsidRPr="00C75575" w14:paraId="23C99A27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2DE86EA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14:paraId="0DEAA64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14:paraId="7DF9175A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"Бау</w:t>
            </w: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ы</w:t>
            </w: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рсак".</w:t>
            </w:r>
          </w:p>
          <w:p w14:paraId="5801CEAE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5862D42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представление детей о происхождении хлеба из пшеницы, познакомить их с баурсаками, в том числе с хлебобулочными изделиями. </w:t>
            </w:r>
          </w:p>
        </w:tc>
        <w:tc>
          <w:tcPr>
            <w:tcW w:w="1526" w:type="dxa"/>
          </w:tcPr>
          <w:p w14:paraId="6270FDE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C75575" w:rsidRPr="00C75575" w14:paraId="6DFC1181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82BA117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dxa"/>
          </w:tcPr>
          <w:p w14:paraId="0CCF977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14:paraId="12F1AAB6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"Соловей"</w:t>
            </w:r>
          </w:p>
        </w:tc>
        <w:tc>
          <w:tcPr>
            <w:tcW w:w="4188" w:type="dxa"/>
          </w:tcPr>
          <w:p w14:paraId="5C2EC7B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представления детей о соловьях путем ознакомления их с внешним видом соловьев.</w:t>
            </w:r>
          </w:p>
        </w:tc>
        <w:tc>
          <w:tcPr>
            <w:tcW w:w="1526" w:type="dxa"/>
          </w:tcPr>
          <w:p w14:paraId="09B132F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C75575" w:rsidRPr="00C75575" w14:paraId="140F84A3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A38666A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60BDE7B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2" w:type="dxa"/>
          </w:tcPr>
          <w:p w14:paraId="706F5761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"Золотые листья".</w:t>
            </w:r>
          </w:p>
          <w:p w14:paraId="7A7826C3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Повторение.</w:t>
            </w:r>
          </w:p>
          <w:p w14:paraId="6E73F0DC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70EC2905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изменениями осеннего сезона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2EEEA3D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31.10.</w:t>
            </w:r>
          </w:p>
        </w:tc>
      </w:tr>
      <w:tr w:rsidR="00C75575" w:rsidRPr="00C75575" w14:paraId="1F61C56D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260106C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4" w:type="dxa"/>
          </w:tcPr>
          <w:p w14:paraId="2A62C35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14:paraId="29ECE515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14:paraId="001D0F81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"Трактор с тыквами".</w:t>
            </w:r>
          </w:p>
          <w:p w14:paraId="75E8762A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720A333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знания детей о том, что трактор — это транспортное средство общего назначения. </w:t>
            </w:r>
          </w:p>
        </w:tc>
        <w:tc>
          <w:tcPr>
            <w:tcW w:w="1526" w:type="dxa"/>
          </w:tcPr>
          <w:p w14:paraId="0C5B233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C75575" w:rsidRPr="00C75575" w14:paraId="5E8337AA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4DFAA0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4" w:type="dxa"/>
          </w:tcPr>
          <w:p w14:paraId="138AE10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14:paraId="51E7A781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"Лисенок".</w:t>
            </w:r>
          </w:p>
        </w:tc>
        <w:tc>
          <w:tcPr>
            <w:tcW w:w="4188" w:type="dxa"/>
          </w:tcPr>
          <w:p w14:paraId="3F11D12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Дать детям представление о лисе. </w:t>
            </w:r>
          </w:p>
        </w:tc>
        <w:tc>
          <w:tcPr>
            <w:tcW w:w="1526" w:type="dxa"/>
          </w:tcPr>
          <w:p w14:paraId="2991EECF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C75575" w:rsidRPr="00C75575" w14:paraId="4D7689E1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AFB6500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dxa"/>
          </w:tcPr>
          <w:p w14:paraId="495E8E9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14:paraId="4B90E563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"Богатый урожай в саду"</w:t>
            </w:r>
          </w:p>
        </w:tc>
        <w:tc>
          <w:tcPr>
            <w:tcW w:w="4188" w:type="dxa"/>
          </w:tcPr>
          <w:p w14:paraId="10BCD917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знания об овощах и фруктах, которые растут в саду осенью. </w:t>
            </w:r>
          </w:p>
        </w:tc>
        <w:tc>
          <w:tcPr>
            <w:tcW w:w="1526" w:type="dxa"/>
          </w:tcPr>
          <w:p w14:paraId="37E0FDD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C75575" w:rsidRPr="00C75575" w14:paraId="0D05EAB2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7944ABD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dxa"/>
          </w:tcPr>
          <w:p w14:paraId="6F0411DE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14:paraId="0A2E705B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"Уход за комнатными растениями"</w:t>
            </w:r>
          </w:p>
        </w:tc>
        <w:tc>
          <w:tcPr>
            <w:tcW w:w="4188" w:type="dxa"/>
          </w:tcPr>
          <w:p w14:paraId="32990C8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Приобщить детей к комнатным растениям, научить запоминать названия комнатных растений и узнавать их, когда видят их. </w:t>
            </w:r>
          </w:p>
        </w:tc>
        <w:tc>
          <w:tcPr>
            <w:tcW w:w="1526" w:type="dxa"/>
          </w:tcPr>
          <w:p w14:paraId="34827D1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C75575" w:rsidRPr="00C75575" w14:paraId="67AFC086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7097480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</w:tcPr>
          <w:p w14:paraId="00C7111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14:paraId="6FE6865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14:paraId="79BD07FB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"Зима".</w:t>
            </w:r>
          </w:p>
        </w:tc>
        <w:tc>
          <w:tcPr>
            <w:tcW w:w="4188" w:type="dxa"/>
          </w:tcPr>
          <w:p w14:paraId="63E8131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 у детей навыки наблюдения за природными явлениями зимой. </w:t>
            </w:r>
          </w:p>
        </w:tc>
        <w:tc>
          <w:tcPr>
            <w:tcW w:w="1526" w:type="dxa"/>
          </w:tcPr>
          <w:p w14:paraId="5931D470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C75575" w:rsidRPr="00C75575" w14:paraId="708B7106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C79CDD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dxa"/>
          </w:tcPr>
          <w:p w14:paraId="47DA7FEE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14:paraId="246AAA99" w14:textId="77777777" w:rsidR="00C75575" w:rsidRPr="00C75575" w:rsidRDefault="002A2DBD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"Океанариум"</w:t>
            </w:r>
          </w:p>
        </w:tc>
        <w:tc>
          <w:tcPr>
            <w:tcW w:w="4188" w:type="dxa"/>
          </w:tcPr>
          <w:p w14:paraId="2B1F80F5" w14:textId="77777777" w:rsidR="00C75575" w:rsidRPr="00C75575" w:rsidRDefault="002A2DBD" w:rsidP="002A2DB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представления детей об океанских рыбах.</w:t>
            </w:r>
          </w:p>
        </w:tc>
        <w:tc>
          <w:tcPr>
            <w:tcW w:w="1526" w:type="dxa"/>
          </w:tcPr>
          <w:p w14:paraId="72A2F48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C75575" w:rsidRPr="00C75575" w14:paraId="6F218F98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07BE3CC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34" w:type="dxa"/>
          </w:tcPr>
          <w:p w14:paraId="1BDEE340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14:paraId="50C0D56E" w14:textId="77777777" w:rsidR="001F6642" w:rsidRDefault="001F6642" w:rsidP="001F6642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"Елочка- красавица!"</w:t>
            </w:r>
          </w:p>
          <w:p w14:paraId="10C8CC3C" w14:textId="77777777" w:rsidR="00C75575" w:rsidRPr="00C75575" w:rsidRDefault="00C75575" w:rsidP="001F6642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024FC329" w14:textId="77777777" w:rsidR="00C75575" w:rsidRPr="00C75575" w:rsidRDefault="001F6642" w:rsidP="001F6642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детское понимание зеленой елки, совершенствовать навыки наблюдения за тем, чтобы зеленая елка была зеленой во все времена года. </w:t>
            </w:r>
          </w:p>
        </w:tc>
        <w:tc>
          <w:tcPr>
            <w:tcW w:w="1526" w:type="dxa"/>
          </w:tcPr>
          <w:p w14:paraId="48FEB98F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C75575" w:rsidRPr="00C75575" w14:paraId="36A64C8F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58EB99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dxa"/>
          </w:tcPr>
          <w:p w14:paraId="7F72F45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14:paraId="78141AF2" w14:textId="77777777" w:rsidR="001F6642" w:rsidRPr="00C75575" w:rsidRDefault="001F6642" w:rsidP="001F6642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"Иней" </w:t>
            </w:r>
          </w:p>
          <w:p w14:paraId="365AAD6D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4FBBFDA5" w14:textId="77777777" w:rsidR="00C75575" w:rsidRPr="00C75575" w:rsidRDefault="001F6642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представления детей о неодушевл</w:t>
            </w:r>
            <w:r>
              <w:rPr>
                <w:rFonts w:ascii="Times New Roman" w:eastAsia="Aptos" w:hAnsi="Times New Roman" w:cs="Times New Roman"/>
                <w:sz w:val="24"/>
                <w:szCs w:val="24"/>
              </w:rPr>
              <w:t>енных явлениях природы — мороз.</w:t>
            </w:r>
          </w:p>
        </w:tc>
        <w:tc>
          <w:tcPr>
            <w:tcW w:w="1526" w:type="dxa"/>
          </w:tcPr>
          <w:p w14:paraId="79FE94F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C75575" w:rsidRPr="00C75575" w14:paraId="3BC5FCC6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4D3C8A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6BC5FCDE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2" w:type="dxa"/>
          </w:tcPr>
          <w:p w14:paraId="2582CC0F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25DB153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60C9E0E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02.01.26.</w:t>
            </w:r>
          </w:p>
        </w:tc>
      </w:tr>
      <w:tr w:rsidR="00C75575" w:rsidRPr="00C75575" w14:paraId="19FF6E56" w14:textId="77777777" w:rsidTr="00DF5FF8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445" w:type="dxa"/>
          </w:tcPr>
          <w:p w14:paraId="357EFF4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dxa"/>
          </w:tcPr>
          <w:p w14:paraId="6413842E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14:paraId="5BC2C68E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14:paraId="5A481A5D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"Идет снег".</w:t>
            </w:r>
          </w:p>
        </w:tc>
        <w:tc>
          <w:tcPr>
            <w:tcW w:w="4188" w:type="dxa"/>
          </w:tcPr>
          <w:p w14:paraId="1B28476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наблюдения за природой зимой.</w:t>
            </w:r>
          </w:p>
        </w:tc>
        <w:tc>
          <w:tcPr>
            <w:tcW w:w="1526" w:type="dxa"/>
          </w:tcPr>
          <w:p w14:paraId="7347867D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C75575" w:rsidRPr="00C75575" w14:paraId="17AB1859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73895B5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4" w:type="dxa"/>
          </w:tcPr>
          <w:p w14:paraId="50D430FF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14:paraId="7768845E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«Белый медведь»</w:t>
            </w:r>
          </w:p>
        </w:tc>
        <w:tc>
          <w:tcPr>
            <w:tcW w:w="4188" w:type="dxa"/>
          </w:tcPr>
          <w:p w14:paraId="7FAB134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наблюдения за природой зимой.</w:t>
            </w:r>
          </w:p>
        </w:tc>
        <w:tc>
          <w:tcPr>
            <w:tcW w:w="1526" w:type="dxa"/>
          </w:tcPr>
          <w:p w14:paraId="610F0120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16.01.</w:t>
            </w:r>
          </w:p>
        </w:tc>
      </w:tr>
      <w:tr w:rsidR="00C75575" w:rsidRPr="00C75575" w14:paraId="6D0522F8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9D1BB2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dxa"/>
          </w:tcPr>
          <w:p w14:paraId="1E051F6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14:paraId="4591BB22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"Покормим птиц".</w:t>
            </w:r>
          </w:p>
        </w:tc>
        <w:tc>
          <w:tcPr>
            <w:tcW w:w="4188" w:type="dxa"/>
          </w:tcPr>
          <w:p w14:paraId="02C4DA9A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представление детей об условиях жизни зимующих птиц;</w:t>
            </w:r>
          </w:p>
        </w:tc>
        <w:tc>
          <w:tcPr>
            <w:tcW w:w="1526" w:type="dxa"/>
          </w:tcPr>
          <w:p w14:paraId="5502F1DA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23.01.</w:t>
            </w:r>
          </w:p>
        </w:tc>
      </w:tr>
      <w:tr w:rsidR="00C75575" w:rsidRPr="00C75575" w14:paraId="7F8721E1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91B6EB7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4" w:type="dxa"/>
          </w:tcPr>
          <w:p w14:paraId="2C734E9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14:paraId="5E9B47FB" w14:textId="4A6BEE7D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"Черепаха </w:t>
            </w:r>
            <w:r w:rsidR="00651C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в</w:t>
            </w: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террариуме".</w:t>
            </w:r>
          </w:p>
        </w:tc>
        <w:tc>
          <w:tcPr>
            <w:tcW w:w="4188" w:type="dxa"/>
          </w:tcPr>
          <w:p w14:paraId="0625407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 детей знания о жизни и уходе за черепахами. </w:t>
            </w:r>
          </w:p>
        </w:tc>
        <w:tc>
          <w:tcPr>
            <w:tcW w:w="1526" w:type="dxa"/>
          </w:tcPr>
          <w:p w14:paraId="5E26549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C75575" w:rsidRPr="00C75575" w14:paraId="2C997262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E2BA175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34" w:type="dxa"/>
          </w:tcPr>
          <w:p w14:paraId="6ADDF4EC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14:paraId="6009DF7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14:paraId="75CEE16C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"Ветеринар".</w:t>
            </w:r>
          </w:p>
          <w:p w14:paraId="1CAADC7B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61D9120E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знаний детей о зимнем образе жизни животных. </w:t>
            </w:r>
          </w:p>
        </w:tc>
        <w:tc>
          <w:tcPr>
            <w:tcW w:w="1526" w:type="dxa"/>
          </w:tcPr>
          <w:p w14:paraId="5F9685D7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C75575" w:rsidRPr="00C75575" w14:paraId="79AB1F6A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5C5D4F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4" w:type="dxa"/>
          </w:tcPr>
          <w:p w14:paraId="61871C5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14:paraId="1757C419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"Кондиционер".</w:t>
            </w:r>
          </w:p>
          <w:p w14:paraId="1D0AC249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40CC1DC5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знания детей о кондиционировании воздуха и укрепить понимания явлений живой и неживой природы зимой. </w:t>
            </w:r>
          </w:p>
        </w:tc>
        <w:tc>
          <w:tcPr>
            <w:tcW w:w="1526" w:type="dxa"/>
          </w:tcPr>
          <w:p w14:paraId="719EF1B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13.02.</w:t>
            </w:r>
          </w:p>
        </w:tc>
      </w:tr>
      <w:tr w:rsidR="00C75575" w:rsidRPr="00C75575" w14:paraId="66C9BFF9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4E11920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4" w:type="dxa"/>
          </w:tcPr>
          <w:p w14:paraId="3A8D9E97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14:paraId="6609E902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"Мята".</w:t>
            </w:r>
          </w:p>
          <w:p w14:paraId="253CEFFC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2DCF4C7F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Приобщить детей к лекарственному растению мяты. </w:t>
            </w:r>
          </w:p>
        </w:tc>
        <w:tc>
          <w:tcPr>
            <w:tcW w:w="1526" w:type="dxa"/>
          </w:tcPr>
          <w:p w14:paraId="04B6759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C75575" w:rsidRPr="00C75575" w14:paraId="3DED0187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4D6B46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4" w:type="dxa"/>
          </w:tcPr>
          <w:p w14:paraId="1BD3EAC7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14:paraId="2BE28479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"Перелетные птицы поют песни".</w:t>
            </w:r>
          </w:p>
        </w:tc>
        <w:tc>
          <w:tcPr>
            <w:tcW w:w="4188" w:type="dxa"/>
          </w:tcPr>
          <w:p w14:paraId="2C00E7EE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изменениями в их поведении весной и сформировать у них представление о птицах. </w:t>
            </w:r>
          </w:p>
        </w:tc>
        <w:tc>
          <w:tcPr>
            <w:tcW w:w="1526" w:type="dxa"/>
          </w:tcPr>
          <w:p w14:paraId="39CE645C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C75575" w:rsidRPr="00C75575" w14:paraId="1691AD5F" w14:textId="77777777" w:rsidTr="00DF5FF8">
        <w:tblPrEx>
          <w:tblLook w:val="04A0" w:firstRow="1" w:lastRow="0" w:firstColumn="1" w:lastColumn="0" w:noHBand="0" w:noVBand="1"/>
        </w:tblPrEx>
        <w:trPr>
          <w:trHeight w:val="313"/>
        </w:trPr>
        <w:tc>
          <w:tcPr>
            <w:tcW w:w="445" w:type="dxa"/>
          </w:tcPr>
          <w:p w14:paraId="4860654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4" w:type="dxa"/>
          </w:tcPr>
          <w:p w14:paraId="351AD280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14:paraId="610A53B0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14:paraId="643962F3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"Чистая вода"</w:t>
            </w:r>
          </w:p>
        </w:tc>
        <w:tc>
          <w:tcPr>
            <w:tcW w:w="4188" w:type="dxa"/>
          </w:tcPr>
          <w:p w14:paraId="0895E03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особенностями и изменениями воды весной, расширив их представления о свойствах воды.</w:t>
            </w:r>
          </w:p>
        </w:tc>
        <w:tc>
          <w:tcPr>
            <w:tcW w:w="1526" w:type="dxa"/>
          </w:tcPr>
          <w:p w14:paraId="78C772F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C75575" w:rsidRPr="00C75575" w14:paraId="14B22A8A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DB4C7F0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4" w:type="dxa"/>
          </w:tcPr>
          <w:p w14:paraId="4B67256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14:paraId="4F125A0C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"Подснежник".</w:t>
            </w:r>
          </w:p>
        </w:tc>
        <w:tc>
          <w:tcPr>
            <w:tcW w:w="4188" w:type="dxa"/>
          </w:tcPr>
          <w:p w14:paraId="0E156DB5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особенностями подснежника, который появляется весной. </w:t>
            </w:r>
          </w:p>
        </w:tc>
        <w:tc>
          <w:tcPr>
            <w:tcW w:w="1526" w:type="dxa"/>
          </w:tcPr>
          <w:p w14:paraId="671E6915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C75575" w:rsidRPr="00C75575" w14:paraId="72C2E479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216B6C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34" w:type="dxa"/>
          </w:tcPr>
          <w:p w14:paraId="0C6F483D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14:paraId="2433125F" w14:textId="77777777" w:rsidR="00C75575" w:rsidRPr="00C75575" w:rsidRDefault="00C75575" w:rsidP="00C755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"Изменения в природе весной"</w:t>
            </w:r>
          </w:p>
        </w:tc>
        <w:tc>
          <w:tcPr>
            <w:tcW w:w="4188" w:type="dxa"/>
          </w:tcPr>
          <w:p w14:paraId="5654818E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особенностями природы весной.</w:t>
            </w:r>
          </w:p>
        </w:tc>
        <w:tc>
          <w:tcPr>
            <w:tcW w:w="1526" w:type="dxa"/>
          </w:tcPr>
          <w:p w14:paraId="02FB038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C75575" w:rsidRPr="00C75575" w14:paraId="1B96E467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9C3EA0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4" w:type="dxa"/>
          </w:tcPr>
          <w:p w14:paraId="2BF5C08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14:paraId="0DE78E14" w14:textId="77777777"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C755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/>
              </w:rPr>
              <w:t>Распустились почки на деревьях</w:t>
            </w: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14:paraId="07424DFD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особенностями живых явлений природы, дать им представление о деревьях и кустарниках. </w:t>
            </w:r>
          </w:p>
        </w:tc>
        <w:tc>
          <w:tcPr>
            <w:tcW w:w="1526" w:type="dxa"/>
          </w:tcPr>
          <w:p w14:paraId="15B6A9A5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tr w:rsidR="00C75575" w:rsidRPr="00C75575" w14:paraId="5F7092BA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6C5058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4" w:type="dxa"/>
          </w:tcPr>
          <w:p w14:paraId="4F7107A5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14:paraId="3E3F205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14:paraId="16C90D9D" w14:textId="77777777"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Детеныши домашних животных</w:t>
            </w: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14:paraId="3A1C0F9C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особенностями детенышей домашних животных.</w:t>
            </w:r>
          </w:p>
        </w:tc>
        <w:tc>
          <w:tcPr>
            <w:tcW w:w="1526" w:type="dxa"/>
          </w:tcPr>
          <w:p w14:paraId="618FA9C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C75575" w:rsidRPr="00C75575" w14:paraId="39941A4B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CB9D13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14:paraId="7F9B4D0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14:paraId="03E69B5A" w14:textId="77777777"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Космический корабль</w:t>
            </w: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14:paraId="40E279C7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Расширить знания детей о космическом корабле.</w:t>
            </w:r>
          </w:p>
        </w:tc>
        <w:tc>
          <w:tcPr>
            <w:tcW w:w="1526" w:type="dxa"/>
          </w:tcPr>
          <w:p w14:paraId="4B6695F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C75575" w:rsidRPr="00C75575" w14:paraId="34ACA3FA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1C188DD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14:paraId="78AC430D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14:paraId="03952F7B" w14:textId="77777777"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"Волшебное дерево"</w:t>
            </w:r>
          </w:p>
        </w:tc>
        <w:tc>
          <w:tcPr>
            <w:tcW w:w="4188" w:type="dxa"/>
          </w:tcPr>
          <w:p w14:paraId="0D4B3F8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особенностями наблюдения за чудесами  природы весной. </w:t>
            </w:r>
          </w:p>
        </w:tc>
        <w:tc>
          <w:tcPr>
            <w:tcW w:w="1526" w:type="dxa"/>
          </w:tcPr>
          <w:p w14:paraId="1ACFE5B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17.04.</w:t>
            </w:r>
          </w:p>
        </w:tc>
      </w:tr>
      <w:tr w:rsidR="00C75575" w:rsidRPr="00C75575" w14:paraId="53898B2E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E1B896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14:paraId="61724D17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14:paraId="7904590C" w14:textId="77777777"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Дружба народов</w:t>
            </w: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14:paraId="36D91E9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Рассказать о празднике 1 мая — Дне единства народа Казахстана.</w:t>
            </w:r>
          </w:p>
        </w:tc>
        <w:tc>
          <w:tcPr>
            <w:tcW w:w="1526" w:type="dxa"/>
          </w:tcPr>
          <w:p w14:paraId="4276683C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C75575" w:rsidRPr="00C75575" w14:paraId="388624FF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EAD453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38444EB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2" w:type="dxa"/>
          </w:tcPr>
          <w:p w14:paraId="2F8C2A6E" w14:textId="77777777"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2F448C0A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73BD197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C75575" w:rsidRPr="00C75575" w14:paraId="0380C523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D462AC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14:paraId="57E3A321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14:paraId="52F6017A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2" w:type="dxa"/>
          </w:tcPr>
          <w:p w14:paraId="42A39304" w14:textId="77777777"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Родной мой край прекрасен</w:t>
            </w: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14:paraId="184BD74C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глобусом, расширить представления о Родине, о планете нашей Земле.</w:t>
            </w:r>
          </w:p>
        </w:tc>
        <w:tc>
          <w:tcPr>
            <w:tcW w:w="1526" w:type="dxa"/>
          </w:tcPr>
          <w:p w14:paraId="308F4618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08.05</w:t>
            </w:r>
            <w:r w:rsidRPr="00C75575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</w:tr>
      <w:tr w:rsidR="00C75575" w:rsidRPr="00C75575" w14:paraId="63C9BDE1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E178EF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34" w:type="dxa"/>
          </w:tcPr>
          <w:p w14:paraId="68D40C2B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2" w:type="dxa"/>
          </w:tcPr>
          <w:p w14:paraId="29E3AC42" w14:textId="77777777"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"Золотое солнце над головой"</w:t>
            </w:r>
          </w:p>
        </w:tc>
        <w:tc>
          <w:tcPr>
            <w:tcW w:w="4188" w:type="dxa"/>
          </w:tcPr>
          <w:p w14:paraId="1E542344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 детей  понимание необходимости существования Солнца на Земле.</w:t>
            </w:r>
          </w:p>
        </w:tc>
        <w:tc>
          <w:tcPr>
            <w:tcW w:w="1526" w:type="dxa"/>
          </w:tcPr>
          <w:p w14:paraId="1CD99F87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15.05.</w:t>
            </w:r>
          </w:p>
        </w:tc>
      </w:tr>
      <w:tr w:rsidR="00C75575" w:rsidRPr="00C75575" w14:paraId="553A47CB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D8657A6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14:paraId="35DD5F4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2" w:type="dxa"/>
          </w:tcPr>
          <w:p w14:paraId="089C4CA8" w14:textId="77777777"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Дождик, дождик, лей, лей!</w:t>
            </w:r>
          </w:p>
        </w:tc>
        <w:tc>
          <w:tcPr>
            <w:tcW w:w="4188" w:type="dxa"/>
          </w:tcPr>
          <w:p w14:paraId="6F358F2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основные представления детей о дожде. </w:t>
            </w:r>
          </w:p>
        </w:tc>
        <w:tc>
          <w:tcPr>
            <w:tcW w:w="1526" w:type="dxa"/>
          </w:tcPr>
          <w:p w14:paraId="74C218B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C75575" w:rsidRPr="00C75575" w14:paraId="7CC448E6" w14:textId="77777777" w:rsidTr="00DF5FF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7E11C93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4" w:type="dxa"/>
          </w:tcPr>
          <w:p w14:paraId="52120779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2" w:type="dxa"/>
          </w:tcPr>
          <w:p w14:paraId="18B57F28" w14:textId="77777777" w:rsidR="00C75575" w:rsidRPr="00C75575" w:rsidRDefault="00C75575" w:rsidP="00C75575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Бабочка</w:t>
            </w:r>
          </w:p>
        </w:tc>
        <w:tc>
          <w:tcPr>
            <w:tcW w:w="4188" w:type="dxa"/>
          </w:tcPr>
          <w:p w14:paraId="05DBDEFA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 детей  представление о лете и бабочках. </w:t>
            </w:r>
          </w:p>
        </w:tc>
        <w:tc>
          <w:tcPr>
            <w:tcW w:w="1526" w:type="dxa"/>
          </w:tcPr>
          <w:p w14:paraId="5F05CE32" w14:textId="77777777" w:rsidR="00C75575" w:rsidRPr="00C75575" w:rsidRDefault="00C75575" w:rsidP="00C7557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C7557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14:paraId="112D9F9C" w14:textId="77777777" w:rsidR="002A3BFD" w:rsidRDefault="002A3BFD"/>
    <w:sectPr w:rsidR="002A3BFD" w:rsidSect="00C75575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ACF"/>
    <w:rsid w:val="001A6ACF"/>
    <w:rsid w:val="001F6642"/>
    <w:rsid w:val="002A2DBD"/>
    <w:rsid w:val="002A3BFD"/>
    <w:rsid w:val="00651CD3"/>
    <w:rsid w:val="006A2BA4"/>
    <w:rsid w:val="00865A3D"/>
    <w:rsid w:val="00C7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1C488"/>
  <w15:chartTrackingRefBased/>
  <w15:docId w15:val="{762E3051-6D19-4B5F-A1C4-40F1F3C8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5575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673</Words>
  <Characters>3839</Characters>
  <Application>Microsoft Office Word</Application>
  <DocSecurity>4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Галия Днишевна</cp:lastModifiedBy>
  <cp:revision>2</cp:revision>
  <dcterms:created xsi:type="dcterms:W3CDTF">2026-08-29T11:27:00Z</dcterms:created>
  <dcterms:modified xsi:type="dcterms:W3CDTF">2026-08-29T11:27:00Z</dcterms:modified>
</cp:coreProperties>
</file>